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3FED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325CA7A" wp14:editId="6BD581C2">
            <wp:extent cx="1533525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13DB6" w14:textId="7173E8AD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342" w:lineRule="auto"/>
        <w:ind w:left="1206" w:right="1142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2022-23</w:t>
      </w:r>
      <w:r>
        <w:rPr>
          <w:b/>
          <w:color w:val="000000"/>
          <w:sz w:val="27"/>
          <w:szCs w:val="27"/>
        </w:rPr>
        <w:t xml:space="preserve"> WLA SCHOLARSHIP RECOMMENDATION FORM </w:t>
      </w:r>
      <w:hyperlink r:id="rId6">
        <w:r>
          <w:rPr>
            <w:color w:val="1155CC"/>
            <w:sz w:val="21"/>
            <w:szCs w:val="21"/>
            <w:u w:val="single"/>
          </w:rPr>
          <w:t>http://www.wla.org/wla-scholarships</w:t>
        </w:r>
      </w:hyperlink>
    </w:p>
    <w:p w14:paraId="72596E6B" w14:textId="295EFF85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504" w:lineRule="auto"/>
        <w:ind w:firstLine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 of scholarship applicant ________________________________________________________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Your N</w:t>
      </w:r>
      <w:r>
        <w:rPr>
          <w:color w:val="000000"/>
          <w:sz w:val="21"/>
          <w:szCs w:val="21"/>
        </w:rPr>
        <w:t xml:space="preserve">ame _______________________________________________________________________ Organization and position ____________________________________________________________ </w:t>
      </w:r>
      <w:r>
        <w:rPr>
          <w:color w:val="000000"/>
          <w:sz w:val="21"/>
          <w:szCs w:val="21"/>
        </w:rPr>
        <w:t xml:space="preserve">Relationship to applicant ____________________________________________________________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Email A</w:t>
      </w:r>
      <w:r>
        <w:rPr>
          <w:color w:val="000000"/>
          <w:sz w:val="21"/>
          <w:szCs w:val="21"/>
        </w:rPr>
        <w:t>ddress _____________________________________________________________________ Phone N</w:t>
      </w:r>
      <w:r>
        <w:rPr>
          <w:color w:val="000000"/>
          <w:sz w:val="21"/>
          <w:szCs w:val="21"/>
        </w:rPr>
        <w:t xml:space="preserve">umber _____________________________________________________________________ </w:t>
      </w:r>
    </w:p>
    <w:p w14:paraId="6BEDF016" w14:textId="77777777" w:rsidR="00F27C25" w:rsidRDefault="00F27C25"/>
    <w:p w14:paraId="22206784" w14:textId="77777777" w:rsidR="00F27C25" w:rsidRDefault="002301F6">
      <w:pPr>
        <w:rPr>
          <w:color w:val="000000"/>
          <w:sz w:val="21"/>
          <w:szCs w:val="21"/>
        </w:rPr>
      </w:pPr>
      <w:r>
        <w:t>The WLA Professional Development Committee evaluates scholarship applicants based on the priorities below. What can you tell the committee about this applicant that demonstrates these priorities? Please attach a separate letter of recommendation to this fo</w:t>
      </w:r>
      <w:r>
        <w:t xml:space="preserve">rm. </w:t>
      </w:r>
    </w:p>
    <w:p w14:paraId="502FFF9B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Commitment to libraries and library service </w:t>
      </w:r>
    </w:p>
    <w:p w14:paraId="5C6DB02E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Demonstration of potential for leadership in the profession  </w:t>
      </w:r>
    </w:p>
    <w:p w14:paraId="770CAA80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Current or previous involvement with WLA </w:t>
      </w:r>
    </w:p>
    <w:p w14:paraId="3BF5EFE1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What would you like to tell us about this applicant?</w:t>
      </w:r>
    </w:p>
    <w:p w14:paraId="65005C7C" w14:textId="77777777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45" w:lineRule="auto"/>
        <w:ind w:left="15" w:right="810" w:hanging="15"/>
        <w:rPr>
          <w:b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You may submit the completed form and letter of recommendation to WLA Professional Development Committee either by: </w:t>
      </w:r>
    </w:p>
    <w:p w14:paraId="59E8E167" w14:textId="77777777" w:rsidR="00F27C25" w:rsidRDefault="002301F6">
      <w:pPr>
        <w:numPr>
          <w:ilvl w:val="0"/>
          <w:numId w:val="1"/>
        </w:numPr>
      </w:pPr>
      <w:r>
        <w:t xml:space="preserve">Returning it to the applicant for inclusion in his/her application packet, or </w:t>
      </w:r>
    </w:p>
    <w:p w14:paraId="561C1CE2" w14:textId="0B909FD6" w:rsidR="00F27C25" w:rsidRPr="002301F6" w:rsidRDefault="002301F6">
      <w:pPr>
        <w:numPr>
          <w:ilvl w:val="0"/>
          <w:numId w:val="1"/>
        </w:numPr>
      </w:pPr>
      <w:r>
        <w:rPr>
          <w:color w:val="000000"/>
          <w:sz w:val="21"/>
          <w:szCs w:val="21"/>
        </w:rPr>
        <w:t xml:space="preserve">Submitting it directly to WLA: </w:t>
      </w:r>
    </w:p>
    <w:p w14:paraId="46508BF7" w14:textId="77777777" w:rsidR="002301F6" w:rsidRDefault="002301F6" w:rsidP="002301F6">
      <w:pPr>
        <w:ind w:left="720"/>
      </w:pPr>
    </w:p>
    <w:p w14:paraId="0F8CFC98" w14:textId="1B16578D" w:rsidR="00F27C25" w:rsidRDefault="002301F6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By email: </w:t>
      </w:r>
      <w:r>
        <w:rPr>
          <w:sz w:val="21"/>
          <w:szCs w:val="21"/>
        </w:rPr>
        <w:tab/>
      </w:r>
      <w:hyperlink r:id="rId7">
        <w:r>
          <w:rPr>
            <w:color w:val="1155CC"/>
            <w:sz w:val="21"/>
            <w:szCs w:val="21"/>
            <w:u w:val="single"/>
          </w:rPr>
          <w:t>info@wla.org</w:t>
        </w:r>
      </w:hyperlink>
      <w:r>
        <w:rPr>
          <w:sz w:val="21"/>
          <w:szCs w:val="21"/>
        </w:rPr>
        <w:t>, OR</w:t>
      </w:r>
    </w:p>
    <w:p w14:paraId="43298760" w14:textId="77777777" w:rsidR="002301F6" w:rsidRDefault="002301F6" w:rsidP="002301F6">
      <w:pPr>
        <w:ind w:left="1440"/>
        <w:rPr>
          <w:sz w:val="21"/>
          <w:szCs w:val="21"/>
        </w:rPr>
      </w:pPr>
    </w:p>
    <w:p w14:paraId="2EC31BAD" w14:textId="77777777" w:rsidR="00F27C25" w:rsidRDefault="002301F6">
      <w:pPr>
        <w:numPr>
          <w:ilvl w:val="1"/>
          <w:numId w:val="1"/>
        </w:numPr>
      </w:pPr>
      <w:r>
        <w:rPr>
          <w:color w:val="000000"/>
          <w:sz w:val="21"/>
          <w:szCs w:val="21"/>
        </w:rPr>
        <w:t xml:space="preserve">By mail: </w:t>
      </w:r>
      <w:r>
        <w:rPr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Washington Library Association</w:t>
      </w:r>
      <w:r>
        <w:rPr>
          <w:color w:val="000000"/>
          <w:sz w:val="21"/>
          <w:szCs w:val="21"/>
        </w:rPr>
        <w:t xml:space="preserve"> </w:t>
      </w:r>
    </w:p>
    <w:p w14:paraId="0E098821" w14:textId="77777777" w:rsidR="00F27C25" w:rsidRDefault="002301F6">
      <w:pPr>
        <w:ind w:left="2160"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Attn: Scholarships </w:t>
      </w:r>
    </w:p>
    <w:p w14:paraId="1EB80A05" w14:textId="77777777" w:rsidR="00F27C25" w:rsidRDefault="002301F6">
      <w:pPr>
        <w:ind w:left="2160"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 Box 33808 </w:t>
      </w:r>
    </w:p>
    <w:p w14:paraId="156525DB" w14:textId="77777777" w:rsidR="00F27C25" w:rsidRDefault="002301F6">
      <w:pPr>
        <w:ind w:left="2160"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Seattle, WA 98133 </w:t>
      </w:r>
    </w:p>
    <w:p w14:paraId="6469F356" w14:textId="77777777" w:rsidR="00F27C25" w:rsidRDefault="00F27C25">
      <w:pPr>
        <w:ind w:left="1440"/>
        <w:rPr>
          <w:color w:val="000000"/>
          <w:sz w:val="21"/>
          <w:szCs w:val="21"/>
        </w:rPr>
      </w:pPr>
    </w:p>
    <w:p w14:paraId="4FA90D99" w14:textId="77777777" w:rsidR="00F27C25" w:rsidRDefault="00F27C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736" w:right="106" w:hanging="15"/>
        <w:rPr>
          <w:sz w:val="21"/>
          <w:szCs w:val="21"/>
        </w:rPr>
      </w:pPr>
    </w:p>
    <w:p w14:paraId="237B7AE1" w14:textId="25536684" w:rsidR="00F27C25" w:rsidRDefault="00230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106"/>
        <w:jc w:val="center"/>
        <w:rPr>
          <w:b/>
          <w:color w:val="000000"/>
        </w:rPr>
      </w:pPr>
      <w:r>
        <w:rPr>
          <w:b/>
          <w:color w:val="000000"/>
        </w:rPr>
        <w:t>All scholarship application materials should be postmarked by Friday,</w:t>
      </w:r>
      <w:r>
        <w:rPr>
          <w:b/>
          <w:color w:val="000000"/>
        </w:rPr>
        <w:t xml:space="preserve"> </w:t>
      </w:r>
      <w:r>
        <w:rPr>
          <w:b/>
        </w:rPr>
        <w:t>July 8</w:t>
      </w:r>
      <w:r>
        <w:rPr>
          <w:b/>
        </w:rPr>
        <w:t>, 2022</w:t>
      </w:r>
      <w:r>
        <w:rPr>
          <w:b/>
        </w:rPr>
        <w:t>.</w:t>
      </w:r>
    </w:p>
    <w:sectPr w:rsidR="00F27C25">
      <w:pgSz w:w="12240" w:h="15840"/>
      <w:pgMar w:top="1425" w:right="1108" w:bottom="720" w:left="11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5F85"/>
    <w:multiLevelType w:val="multilevel"/>
    <w:tmpl w:val="83385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60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25"/>
    <w:rsid w:val="002301F6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59B7"/>
  <w15:docId w15:val="{F7351E83-BC01-41D1-AD27-C3B4105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a.org/wla-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 Bourne</cp:lastModifiedBy>
  <cp:revision>2</cp:revision>
  <dcterms:created xsi:type="dcterms:W3CDTF">2022-06-09T17:13:00Z</dcterms:created>
  <dcterms:modified xsi:type="dcterms:W3CDTF">2022-06-09T17:13:00Z</dcterms:modified>
</cp:coreProperties>
</file>