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24F7" w:rsidRDefault="0059531F">
      <w:pPr>
        <w:jc w:val="center"/>
      </w:pPr>
      <w:r>
        <w:rPr>
          <w:b/>
          <w:sz w:val="28"/>
          <w:szCs w:val="28"/>
        </w:rPr>
        <w:t>CLOSE READING QUESTIONS CREATION GUIDE</w:t>
      </w:r>
    </w:p>
    <w:p w:rsidR="00A324F7" w:rsidRDefault="00A324F7">
      <w:pPr>
        <w:jc w:val="center"/>
      </w:pPr>
    </w:p>
    <w:p w:rsidR="00A324F7" w:rsidRDefault="00A324F7"/>
    <w:p w:rsidR="00A324F7" w:rsidRDefault="0059531F">
      <w:r>
        <w:rPr>
          <w:b/>
          <w:sz w:val="24"/>
          <w:szCs w:val="24"/>
        </w:rPr>
        <w:t xml:space="preserve">Level One (Inspection):  What does the text SAY? </w:t>
      </w: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3648075</wp:posOffset>
            </wp:positionH>
            <wp:positionV relativeFrom="paragraph">
              <wp:posOffset>66675</wp:posOffset>
            </wp:positionV>
            <wp:extent cx="1457529" cy="426953"/>
            <wp:effectExtent l="25067" t="116061" r="25067" b="116061"/>
            <wp:wrapSquare wrapText="bothSides" distT="19050" distB="19050" distL="19050" distR="19050"/>
            <wp:docPr id="1" name="image04.png" descr="geni-glas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geni-glasses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21036491">
                      <a:off x="0" y="0"/>
                      <a:ext cx="1457529" cy="426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24F7" w:rsidRDefault="0059531F">
      <w:r>
        <w:rPr>
          <w:i/>
        </w:rPr>
        <w:t>Tasks:  recall, name, list, identify</w:t>
      </w:r>
    </w:p>
    <w:p w:rsidR="00A324F7" w:rsidRDefault="0059531F">
      <w:r>
        <w:rPr>
          <w:i/>
        </w:rPr>
        <w:t>Focus: who, what, when, where, why, and how</w:t>
      </w:r>
    </w:p>
    <w:p w:rsidR="00A324F7" w:rsidRDefault="00A324F7"/>
    <w:p w:rsidR="00A324F7" w:rsidRDefault="00A324F7"/>
    <w:p w:rsidR="00A324F7" w:rsidRDefault="0059531F">
      <w:pPr>
        <w:numPr>
          <w:ilvl w:val="0"/>
          <w:numId w:val="2"/>
        </w:numPr>
        <w:ind w:hanging="360"/>
        <w:contextualSpacing/>
      </w:pPr>
      <w:r>
        <w:t>General Understanding Questions</w:t>
      </w:r>
    </w:p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59531F">
      <w:pPr>
        <w:numPr>
          <w:ilvl w:val="0"/>
          <w:numId w:val="2"/>
        </w:numPr>
        <w:ind w:hanging="360"/>
        <w:contextualSpacing/>
      </w:pPr>
      <w:r>
        <w:t>Key Details</w:t>
      </w:r>
    </w:p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59531F" w:rsidRDefault="0059531F"/>
    <w:p w:rsidR="0059531F" w:rsidRDefault="0059531F"/>
    <w:p w:rsidR="00A324F7" w:rsidRDefault="00A324F7"/>
    <w:p w:rsidR="00A324F7" w:rsidRDefault="00A324F7"/>
    <w:p w:rsidR="00A324F7" w:rsidRDefault="00A324F7"/>
    <w:p w:rsidR="00A324F7" w:rsidRDefault="0059531F">
      <w:r>
        <w:rPr>
          <w:b/>
          <w:sz w:val="24"/>
          <w:szCs w:val="24"/>
        </w:rPr>
        <w:t>Level 2 (Investigation):  How does the text WORK?</w:t>
      </w:r>
      <w:r>
        <w:rPr>
          <w:noProof/>
        </w:rPr>
        <w:drawing>
          <wp:inline distT="19050" distB="19050" distL="19050" distR="19050">
            <wp:extent cx="571364" cy="721007"/>
            <wp:effectExtent l="114690" t="81021" r="114690" b="81021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20273252">
                      <a:off x="0" y="0"/>
                      <a:ext cx="571364" cy="721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24F7" w:rsidRDefault="0059531F">
      <w:r>
        <w:rPr>
          <w:i/>
        </w:rPr>
        <w:t xml:space="preserve">Tasks:  show, explain, illustrate, discuss, </w:t>
      </w:r>
      <w:proofErr w:type="gramStart"/>
      <w:r>
        <w:rPr>
          <w:i/>
        </w:rPr>
        <w:t>define</w:t>
      </w:r>
      <w:proofErr w:type="gramEnd"/>
    </w:p>
    <w:p w:rsidR="00A324F7" w:rsidRDefault="0059531F">
      <w:r>
        <w:rPr>
          <w:i/>
        </w:rPr>
        <w:lastRenderedPageBreak/>
        <w:t xml:space="preserve">Focus: identifying examples, discussing effectiveness, and determining how the parts contribute to the whole </w:t>
      </w:r>
    </w:p>
    <w:p w:rsidR="00A324F7" w:rsidRDefault="0059531F">
      <w:pPr>
        <w:numPr>
          <w:ilvl w:val="0"/>
          <w:numId w:val="3"/>
        </w:numPr>
        <w:ind w:hanging="360"/>
        <w:contextualSpacing/>
      </w:pPr>
      <w:r>
        <w:t>Vocabulary</w:t>
      </w:r>
    </w:p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59531F">
      <w:pPr>
        <w:numPr>
          <w:ilvl w:val="0"/>
          <w:numId w:val="3"/>
        </w:numPr>
        <w:ind w:hanging="360"/>
        <w:contextualSpacing/>
      </w:pPr>
      <w:r>
        <w:t>Structure</w:t>
      </w:r>
    </w:p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59531F">
      <w:pPr>
        <w:numPr>
          <w:ilvl w:val="0"/>
          <w:numId w:val="3"/>
        </w:numPr>
        <w:ind w:hanging="360"/>
        <w:contextualSpacing/>
      </w:pPr>
      <w:r>
        <w:t>Author’s Craft</w:t>
      </w:r>
    </w:p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59531F" w:rsidRDefault="0059531F">
      <w:bookmarkStart w:id="0" w:name="_GoBack"/>
      <w:bookmarkEnd w:id="0"/>
    </w:p>
    <w:p w:rsidR="00A324F7" w:rsidRDefault="00A324F7"/>
    <w:p w:rsidR="00A324F7" w:rsidRDefault="00A324F7"/>
    <w:p w:rsidR="00A324F7" w:rsidRDefault="00A324F7"/>
    <w:p w:rsidR="00A324F7" w:rsidRDefault="00A324F7"/>
    <w:p w:rsidR="00A324F7" w:rsidRDefault="0059531F">
      <w:r>
        <w:rPr>
          <w:b/>
          <w:sz w:val="24"/>
          <w:szCs w:val="24"/>
        </w:rPr>
        <w:t>Level 3 (Interpretation):  What does the text MEAN?</w:t>
      </w:r>
      <w:r>
        <w:rPr>
          <w:noProof/>
        </w:rPr>
        <w:drawing>
          <wp:inline distT="19050" distB="19050" distL="19050" distR="19050">
            <wp:extent cx="1211296" cy="661988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296" cy="66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24F7" w:rsidRDefault="0059531F">
      <w:r>
        <w:rPr>
          <w:i/>
        </w:rPr>
        <w:t>Tasks:  analyze, infer, differentiate, compare/contrast</w:t>
      </w:r>
    </w:p>
    <w:p w:rsidR="00A324F7" w:rsidRDefault="0059531F">
      <w:r>
        <w:rPr>
          <w:i/>
        </w:rPr>
        <w:t>Focus: consolidating, making inferences, predicting, elaborating</w:t>
      </w:r>
    </w:p>
    <w:p w:rsidR="00A324F7" w:rsidRDefault="00A324F7"/>
    <w:p w:rsidR="00A324F7" w:rsidRDefault="00A324F7"/>
    <w:p w:rsidR="00A324F7" w:rsidRDefault="0059531F">
      <w:pPr>
        <w:numPr>
          <w:ilvl w:val="0"/>
          <w:numId w:val="1"/>
        </w:numPr>
        <w:ind w:hanging="360"/>
        <w:contextualSpacing/>
      </w:pPr>
      <w:r>
        <w:t>Author’s Purpose</w:t>
      </w:r>
    </w:p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59531F">
      <w:pPr>
        <w:numPr>
          <w:ilvl w:val="0"/>
          <w:numId w:val="1"/>
        </w:numPr>
        <w:ind w:hanging="360"/>
        <w:contextualSpacing/>
      </w:pPr>
      <w:r>
        <w:t>Intertextual Connections</w:t>
      </w:r>
    </w:p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59531F">
      <w:r>
        <w:rPr>
          <w:b/>
          <w:sz w:val="24"/>
          <w:szCs w:val="24"/>
        </w:rPr>
        <w:t xml:space="preserve">Level 4 (Inspiration):  What NEXT?  </w:t>
      </w:r>
      <w:r>
        <w:rPr>
          <w:noProof/>
        </w:rPr>
        <w:drawing>
          <wp:inline distT="19050" distB="19050" distL="19050" distR="19050">
            <wp:extent cx="738188" cy="798695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188" cy="798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24F7" w:rsidRDefault="0059531F">
      <w:r>
        <w:rPr>
          <w:i/>
        </w:rPr>
        <w:t xml:space="preserve">Tasks: create, develop, recommend, defend, support </w:t>
      </w:r>
    </w:p>
    <w:p w:rsidR="00A324F7" w:rsidRDefault="0059531F">
      <w:r>
        <w:rPr>
          <w:i/>
        </w:rPr>
        <w:t>Focus:  exploring and taking action</w:t>
      </w:r>
    </w:p>
    <w:p w:rsidR="00A324F7" w:rsidRDefault="00A324F7"/>
    <w:p w:rsidR="00A324F7" w:rsidRDefault="00A324F7"/>
    <w:p w:rsidR="00A324F7" w:rsidRDefault="0059531F">
      <w:pPr>
        <w:numPr>
          <w:ilvl w:val="0"/>
          <w:numId w:val="4"/>
        </w:numPr>
        <w:ind w:hanging="360"/>
        <w:contextualSpacing/>
      </w:pPr>
      <w:r>
        <w:t>Opinion with evidence or argument</w:t>
      </w:r>
    </w:p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59531F">
      <w:pPr>
        <w:numPr>
          <w:ilvl w:val="0"/>
          <w:numId w:val="4"/>
        </w:numPr>
        <w:ind w:hanging="360"/>
        <w:contextualSpacing/>
      </w:pPr>
      <w:r>
        <w:t>Extension activity (presentations, Socratic seminars, debates, investigations, test)</w:t>
      </w:r>
    </w:p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A324F7"/>
    <w:p w:rsidR="00A324F7" w:rsidRDefault="0059531F">
      <w:r>
        <w:t xml:space="preserve">Adapted from </w:t>
      </w:r>
      <w:r>
        <w:rPr>
          <w:u w:val="single"/>
        </w:rPr>
        <w:t xml:space="preserve">Text-Dependent Questions:  Pathways to Close and Critical Reading </w:t>
      </w:r>
      <w:r>
        <w:t xml:space="preserve">by Douglas Fisher and Nancy Frey </w:t>
      </w:r>
    </w:p>
    <w:sectPr w:rsidR="00A324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20524"/>
    <w:multiLevelType w:val="multilevel"/>
    <w:tmpl w:val="C388E0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BC70309"/>
    <w:multiLevelType w:val="multilevel"/>
    <w:tmpl w:val="4AC86D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C690F1C"/>
    <w:multiLevelType w:val="multilevel"/>
    <w:tmpl w:val="CCF0A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81A556F"/>
    <w:multiLevelType w:val="multilevel"/>
    <w:tmpl w:val="8F02C1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F7"/>
    <w:rsid w:val="0059531F"/>
    <w:rsid w:val="00A3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F7335-45FC-4996-8E25-4FE072BC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Stevens</dc:creator>
  <cp:lastModifiedBy>Lindsey Stevens</cp:lastModifiedBy>
  <cp:revision>2</cp:revision>
  <dcterms:created xsi:type="dcterms:W3CDTF">2015-09-16T00:25:00Z</dcterms:created>
  <dcterms:modified xsi:type="dcterms:W3CDTF">2015-09-16T00:25:00Z</dcterms:modified>
</cp:coreProperties>
</file>